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A29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C6DDC2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A88834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highlight w:val="yellow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“2+1+N”导师组成及工作任务</w:t>
      </w:r>
    </w:p>
    <w:p w14:paraId="22EDCF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70E9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“2+1+N”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导师组成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。“2”即根据每位学员产业类型分别遴选2名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首席导师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做好导师跟踪指导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其中在市农业农村委及直属单位、重庆市内高校和科研院所等机构中公开遴选1名首席导师（实践首席），负责牵头做好跟踪和孵化服务，协调整合各类资源为学员服务；按照“一对一”或“一对多”原则明确1名校内在编老师作为学员的首席导师（学术首席），负责理论和技术支持，并代表培育机构做好沟通协调、后勤保障服务。“1”即为每位学员在其所在区县公开遴选1名实践经验丰富的本地专家或乡村“土专家”“田秀才”为综合导师，进行全产业链指导；“N”即由市农业农村委会同各培育机构建立同时服务6个班的专业导师库，每位学员根据自身需求，在专业导师库中自主选择N名专业导师点对点服务。首席导师、综合导师也可担任专业导师。</w:t>
      </w:r>
    </w:p>
    <w:p w14:paraId="7C4BF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导师工作任务：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席导师要做好导师管理和统筹服务工作，且为每位学员至少提供现场指导服务2次（其中，一年内实地回访指导不少于1次），每次现场服务时间不少于3个小时；综合导师为每位学员至少提供现场指导服务1次，每次现场服务时间不少于3个小时；专业导师根据学员技术技能等服务需求不定时开展指导服务。各类导师可同时为多名学员提供指导服务，但每位首席导师最多服务10名学员、每位综合导师最多服务20名学员。市农业农村委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培育机构公开遴选以上导师。各培育机构完善导师帮扶记录表，做好导师帮扶指导统计（包含但不限于技术指导、政策推介、交流互助、成果转化、组织产品展示展销和竞赛等）。</w:t>
      </w:r>
    </w:p>
    <w:p w14:paraId="113816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6805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85C4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1FA4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83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0D71EC5-8BEB-4657-8553-AE251F32248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CBEA378-A8FC-4CF2-8A2B-1CDBC5AA301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2B5DF9B-790E-460F-9953-B9746D96F30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33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10AD5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10AD5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27D8"/>
    <w:rsid w:val="020A5435"/>
    <w:rsid w:val="069B6265"/>
    <w:rsid w:val="09120680"/>
    <w:rsid w:val="0EF63FCE"/>
    <w:rsid w:val="10F2542F"/>
    <w:rsid w:val="113A6FFD"/>
    <w:rsid w:val="169E79F7"/>
    <w:rsid w:val="20847C5E"/>
    <w:rsid w:val="22DB168B"/>
    <w:rsid w:val="2CA43435"/>
    <w:rsid w:val="2E7546A2"/>
    <w:rsid w:val="342A56D5"/>
    <w:rsid w:val="393A612A"/>
    <w:rsid w:val="3B556027"/>
    <w:rsid w:val="3D393A46"/>
    <w:rsid w:val="3E1F46CA"/>
    <w:rsid w:val="3E4E4FAF"/>
    <w:rsid w:val="40F30D18"/>
    <w:rsid w:val="44FD7E22"/>
    <w:rsid w:val="48015292"/>
    <w:rsid w:val="4A631DE2"/>
    <w:rsid w:val="4D9F06B0"/>
    <w:rsid w:val="4EBC01AF"/>
    <w:rsid w:val="536E5A80"/>
    <w:rsid w:val="56D111FE"/>
    <w:rsid w:val="63483A14"/>
    <w:rsid w:val="668C0BD0"/>
    <w:rsid w:val="687D4A4D"/>
    <w:rsid w:val="69FF522C"/>
    <w:rsid w:val="6CB0280D"/>
    <w:rsid w:val="6FB40ED8"/>
    <w:rsid w:val="70631E49"/>
    <w:rsid w:val="7C471FC4"/>
    <w:rsid w:val="7ECA4B12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kern w:val="2"/>
      <w:sz w:val="32"/>
    </w:r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4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3614</Words>
  <Characters>3769</Characters>
  <Lines>0</Lines>
  <Paragraphs>0</Paragraphs>
  <TotalTime>12</TotalTime>
  <ScaleCrop>false</ScaleCrop>
  <LinksUpToDate>false</LinksUpToDate>
  <CharactersWithSpaces>4091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2026-03-24T02:50:00Z</dcterms:created>
  <dc:creator>Luo</dc:creator>
  <cp:lastModifiedBy>继续教育学院</cp:lastModifiedBy>
  <dcterms:modified xsi:type="dcterms:W3CDTF">2026-04-03T04:17:14Z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9B1B438A8B264A5AA83033FD86F482E1_13</vt:lpwstr>
  </property>
  <property fmtid="{D5CDD505-2E9C-101B-9397-08002B2CF9AE}" pid="4" name="KSOTemplateDocerSaveRecord">
    <vt:lpwstr>eyJoZGlkIjoiN2VlZmEwMTY2YTQ0ZjU3MDc5MThjNWQ5MDNkMDJjMzkiLCJ1c2VySWQiOiIxNTkyODQ4NzQ1In0=</vt:lpwstr>
  </property>
</Properties>
</file>