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电子照片采集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电子照片文件名必须用系统中学位申请人身份证件号码命名。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照片参考如下标准采集：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·图片尺寸（像素）：</w:t>
      </w:r>
      <w:r>
        <w:rPr>
          <w:rFonts w:hint="eastAsia" w:ascii="仿宋_GB2312" w:eastAsia="仿宋_GB2312"/>
          <w:b/>
          <w:sz w:val="28"/>
          <w:szCs w:val="28"/>
        </w:rPr>
        <w:t>宽110～390，高150～576</w:t>
      </w:r>
    </w:p>
    <w:p>
      <w:pPr>
        <w:spacing w:line="50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·大小：</w:t>
      </w:r>
      <w:r>
        <w:rPr>
          <w:rFonts w:hint="eastAsia" w:ascii="仿宋_GB2312" w:eastAsia="仿宋_GB2312"/>
          <w:b/>
          <w:sz w:val="28"/>
          <w:szCs w:val="28"/>
        </w:rPr>
        <w:t>5K～200K、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·格式：JPG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·被摄人服装：白色或浅色系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·照片背景：单一蓝色</w:t>
      </w:r>
    </w:p>
    <w:p>
      <w:pPr>
        <w:spacing w:line="500" w:lineRule="exact"/>
        <w:ind w:firstLine="840" w:firstLineChars="3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电子照片免冠，头顶距离顶部约占照片高度的3/10。</w:t>
      </w:r>
    </w:p>
    <w:p>
      <w:pPr>
        <w:spacing w:line="50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纸质照片：</w:t>
      </w:r>
    </w:p>
    <w:p>
      <w:pPr>
        <w:pStyle w:val="8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纸质照片须与电子照片保持一致，并标明学位申请人姓名和身份证号码。</w:t>
      </w:r>
    </w:p>
    <w:p>
      <w:pPr>
        <w:pStyle w:val="8"/>
        <w:numPr>
          <w:ilvl w:val="0"/>
          <w:numId w:val="2"/>
        </w:numPr>
        <w:spacing w:line="500" w:lineRule="exact"/>
        <w:ind w:firstLine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照片参考如下标准：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·照片尺寸：</w:t>
      </w:r>
      <w:r>
        <w:rPr>
          <w:rFonts w:hint="eastAsia" w:ascii="仿宋_GB2312" w:eastAsia="仿宋_GB2312"/>
          <w:b/>
          <w:sz w:val="28"/>
          <w:szCs w:val="28"/>
        </w:rPr>
        <w:t>宽</w:t>
      </w:r>
      <w:r>
        <w:rPr>
          <w:rFonts w:ascii="仿宋_GB2312" w:eastAsia="仿宋_GB2312"/>
          <w:b/>
          <w:sz w:val="28"/>
          <w:szCs w:val="28"/>
        </w:rPr>
        <w:t>32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hint="eastAsia" w:ascii="仿宋_GB2312" w:eastAsia="仿宋_GB2312"/>
          <w:b/>
          <w:sz w:val="28"/>
          <w:szCs w:val="28"/>
        </w:rPr>
        <w:t>～</w:t>
      </w:r>
      <w:r>
        <w:rPr>
          <w:rFonts w:ascii="仿宋_GB2312" w:eastAsia="仿宋_GB2312"/>
          <w:b/>
          <w:sz w:val="28"/>
          <w:szCs w:val="28"/>
        </w:rPr>
        <w:t>33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hint="eastAsia" w:ascii="仿宋_GB2312" w:eastAsia="仿宋_GB2312"/>
          <w:b/>
          <w:sz w:val="28"/>
          <w:szCs w:val="28"/>
        </w:rPr>
        <w:t>，高</w:t>
      </w:r>
      <w:r>
        <w:rPr>
          <w:rFonts w:ascii="仿宋_GB2312" w:eastAsia="仿宋_GB2312"/>
          <w:b/>
          <w:sz w:val="28"/>
          <w:szCs w:val="28"/>
        </w:rPr>
        <w:t>47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hint="eastAsia" w:ascii="仿宋_GB2312" w:eastAsia="仿宋_GB2312"/>
          <w:b/>
          <w:sz w:val="28"/>
          <w:szCs w:val="28"/>
        </w:rPr>
        <w:t>～</w:t>
      </w:r>
      <w:r>
        <w:rPr>
          <w:rFonts w:ascii="仿宋_GB2312" w:eastAsia="仿宋_GB2312"/>
          <w:b/>
          <w:sz w:val="28"/>
          <w:szCs w:val="28"/>
        </w:rPr>
        <w:t>49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</w:p>
    <w:p>
      <w:pPr>
        <w:spacing w:line="500" w:lineRule="exact"/>
        <w:ind w:firstLine="42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·被摄人服装：白色或浅色系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·照片背景：单一蓝色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F09FA"/>
    <w:multiLevelType w:val="multilevel"/>
    <w:tmpl w:val="147F09FA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E20704C"/>
    <w:multiLevelType w:val="multilevel"/>
    <w:tmpl w:val="4E20704C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zFiNjY2NjUxYjM3OGM1ZmYyZTgzYjgzOGE1YzYifQ=="/>
  </w:docVars>
  <w:rsids>
    <w:rsidRoot w:val="009F3F4C"/>
    <w:rsid w:val="006430A5"/>
    <w:rsid w:val="00666B2C"/>
    <w:rsid w:val="00816F33"/>
    <w:rsid w:val="009F3F4C"/>
    <w:rsid w:val="00AB68CA"/>
    <w:rsid w:val="00B809C9"/>
    <w:rsid w:val="00CD3679"/>
    <w:rsid w:val="248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39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2023-09-14T02:23:00Z</dcterms:created>
  <dc:creator>TQ</dc:creator>
  <cp:lastModifiedBy>任小林</cp:lastModifiedBy>
  <dcterms:modified xsi:type="dcterms:W3CDTF">2023-09-14T06:57:49Z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AFD95614772F4C12A335F7175B71D57D_12</vt:lpwstr>
  </property>
</Properties>
</file>